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043" w:rsidRPr="00597AC8" w:rsidRDefault="00597AC8" w:rsidP="00DA3028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aps/>
          <w:sz w:val="26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caps/>
          <w:sz w:val="26"/>
          <w:szCs w:val="24"/>
          <w:lang w:val="kk-KZ"/>
        </w:rPr>
        <w:t>емтихан сұрақтары</w:t>
      </w:r>
    </w:p>
    <w:p w:rsidR="00F71021" w:rsidRPr="00597AC8" w:rsidRDefault="00597AC8" w:rsidP="00DA3028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6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6"/>
          <w:szCs w:val="24"/>
          <w:lang w:val="kk-KZ"/>
        </w:rPr>
        <w:t>Жалпы және молекулалық генетика пәнінінен</w:t>
      </w:r>
    </w:p>
    <w:p w:rsidR="00B11043" w:rsidRPr="00084F0A" w:rsidRDefault="00B11043" w:rsidP="00DA302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aps/>
          <w:sz w:val="26"/>
          <w:szCs w:val="24"/>
        </w:rPr>
      </w:pPr>
    </w:p>
    <w:p w:rsidR="00F71021" w:rsidRPr="00084F0A" w:rsidRDefault="00597AC8" w:rsidP="00DA3028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eastAsia="en-US"/>
        </w:rPr>
        <w:t xml:space="preserve">Генетика, </w:t>
      </w: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 xml:space="preserve">ғылымдар саласындағы онын орны мен </w:t>
      </w:r>
      <w:proofErr w:type="gramStart"/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м</w:t>
      </w:r>
      <w:proofErr w:type="gramEnd"/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әні</w:t>
      </w:r>
      <w:r w:rsidR="00F71021" w:rsidRPr="00084F0A">
        <w:rPr>
          <w:rFonts w:ascii="Times New Roman" w:eastAsia="Calibri" w:hAnsi="Times New Roman" w:cs="Times New Roman"/>
          <w:sz w:val="26"/>
          <w:szCs w:val="24"/>
          <w:lang w:eastAsia="en-US"/>
        </w:rPr>
        <w:t xml:space="preserve">. </w:t>
      </w:r>
    </w:p>
    <w:p w:rsidR="00F71021" w:rsidRPr="00084F0A" w:rsidRDefault="00597AC8" w:rsidP="00DA3028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Генетиканын даму этаптары мен ғылымдары және олардын жетістіктері</w:t>
      </w:r>
      <w:r w:rsidR="00F71021" w:rsidRPr="00084F0A">
        <w:rPr>
          <w:rFonts w:ascii="Times New Roman" w:eastAsia="Calibri" w:hAnsi="Times New Roman" w:cs="Times New Roman"/>
          <w:sz w:val="26"/>
          <w:szCs w:val="24"/>
          <w:lang w:eastAsia="en-US"/>
        </w:rPr>
        <w:t>.</w:t>
      </w:r>
    </w:p>
    <w:p w:rsidR="00F71021" w:rsidRPr="00084F0A" w:rsidRDefault="00F330C0" w:rsidP="00DA3028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Молекулярлы генетиканын дамуы үшін генетиканын негізі.</w:t>
      </w:r>
    </w:p>
    <w:p w:rsidR="00F71021" w:rsidRPr="00084F0A" w:rsidRDefault="00F330C0" w:rsidP="00DA3028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Гендердін дамуы туралы түсінік.</w:t>
      </w:r>
    </w:p>
    <w:p w:rsidR="00F71021" w:rsidRPr="00F330C0" w:rsidRDefault="00F330C0" w:rsidP="00DA3028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6"/>
          <w:szCs w:val="24"/>
          <w:lang w:val="kk-KZ"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Белгілердін қалыптасуында және организмдердін қасиеттерінде қоршаған орта мен генотиптін ролі.</w:t>
      </w:r>
    </w:p>
    <w:p w:rsidR="00F71021" w:rsidRPr="009F3C3B" w:rsidRDefault="001B3BA1" w:rsidP="00DA3028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6"/>
          <w:szCs w:val="24"/>
          <w:lang w:val="kk-KZ"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Жасуша, онын құрылысы мен қызыметі.</w:t>
      </w:r>
      <w:r w:rsidR="004D69E5">
        <w:rPr>
          <w:rFonts w:ascii="Times New Roman" w:eastAsia="Calibri" w:hAnsi="Times New Roman" w:cs="Times New Roman"/>
          <w:sz w:val="26"/>
          <w:szCs w:val="24"/>
          <w:lang w:val="kk-KZ" w:eastAsia="en-US"/>
        </w:rPr>
        <w:t xml:space="preserve"> </w:t>
      </w:r>
      <w:r w:rsidR="009F3C3B"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Жасуша органоидтары, олардын тұқымқуалаушылық ақпараттарды сақтауда және ұрпақтар</w:t>
      </w:r>
      <w:r w:rsidR="004D69E5">
        <w:rPr>
          <w:rFonts w:ascii="Times New Roman" w:eastAsia="Calibri" w:hAnsi="Times New Roman" w:cs="Times New Roman"/>
          <w:sz w:val="26"/>
          <w:szCs w:val="24"/>
          <w:lang w:val="kk-KZ" w:eastAsia="en-US"/>
        </w:rPr>
        <w:t>ына тұқымқуалаушылық белгілерді беруде қарым қатынасы.</w:t>
      </w:r>
    </w:p>
    <w:p w:rsidR="00F71021" w:rsidRPr="00084F0A" w:rsidRDefault="004D69E5" w:rsidP="00DA3028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Тұқымқуалаушылық хромосом теориясы.</w:t>
      </w:r>
    </w:p>
    <w:p w:rsidR="00F71021" w:rsidRPr="00084F0A" w:rsidRDefault="009E3EE7" w:rsidP="00DA3028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 w:rsidRPr="00084F0A">
        <w:rPr>
          <w:rFonts w:ascii="Times New Roman" w:eastAsia="Calibri" w:hAnsi="Times New Roman" w:cs="Times New Roman"/>
          <w:sz w:val="26"/>
          <w:szCs w:val="24"/>
          <w:lang w:eastAsia="en-US"/>
        </w:rPr>
        <w:t>Кариотип.</w:t>
      </w:r>
    </w:p>
    <w:p w:rsidR="00F71021" w:rsidRPr="00084F0A" w:rsidRDefault="004D69E5" w:rsidP="00DA3028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Эукариот геномынын құрылымы.</w:t>
      </w:r>
    </w:p>
    <w:p w:rsidR="00F71021" w:rsidRPr="00084F0A" w:rsidRDefault="00AD5766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hAnsi="Times New Roman" w:cs="Times New Roman"/>
          <w:bCs/>
          <w:sz w:val="26"/>
          <w:szCs w:val="24"/>
          <w:lang w:val="kk-KZ"/>
        </w:rPr>
        <w:t>Хромосомнын құрылысы мен қызметі.</w:t>
      </w:r>
      <w:r w:rsidR="0023113E">
        <w:rPr>
          <w:rFonts w:ascii="Times New Roman" w:eastAsia="Calibri" w:hAnsi="Times New Roman" w:cs="Times New Roman"/>
          <w:sz w:val="26"/>
          <w:szCs w:val="24"/>
          <w:lang w:val="kk-KZ" w:eastAsia="en-US"/>
        </w:rPr>
        <w:t xml:space="preserve"> </w:t>
      </w: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Гомологиялық және жыныстық хромосомдар.</w:t>
      </w:r>
    </w:p>
    <w:p w:rsidR="00F71021" w:rsidRPr="00084F0A" w:rsidRDefault="0023113E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Хромосомда гендердін орналасуы.</w:t>
      </w:r>
    </w:p>
    <w:p w:rsidR="00F71021" w:rsidRPr="00084F0A" w:rsidRDefault="0023113E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 xml:space="preserve">Хромосомдағы эу және гетерохроматин. </w:t>
      </w:r>
    </w:p>
    <w:p w:rsidR="00F71021" w:rsidRPr="00084F0A" w:rsidRDefault="0023113E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hAnsi="Times New Roman" w:cs="Times New Roman"/>
          <w:bCs/>
          <w:sz w:val="26"/>
          <w:szCs w:val="24"/>
        </w:rPr>
        <w:t>Хромосом</w:t>
      </w:r>
      <w:r>
        <w:rPr>
          <w:rFonts w:ascii="Times New Roman" w:hAnsi="Times New Roman" w:cs="Times New Roman"/>
          <w:bCs/>
          <w:sz w:val="26"/>
          <w:szCs w:val="24"/>
          <w:lang w:val="kk-KZ"/>
        </w:rPr>
        <w:t>нын қайта құрылымы</w:t>
      </w:r>
      <w:r w:rsidR="00F71021" w:rsidRPr="00084F0A">
        <w:rPr>
          <w:rFonts w:ascii="Times New Roman" w:eastAsia="Calibri" w:hAnsi="Times New Roman" w:cs="Times New Roman"/>
          <w:sz w:val="26"/>
          <w:szCs w:val="24"/>
          <w:lang w:eastAsia="en-US"/>
        </w:rPr>
        <w:t>.</w:t>
      </w:r>
    </w:p>
    <w:p w:rsidR="00F71021" w:rsidRPr="0023113E" w:rsidRDefault="0023113E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val="kk-KZ"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Мейоздын цитологиялық мінездемесі, олардын этаптары, фазалары және сатылары. Мейоздын генетикалық және биологиялық мағынасы.</w:t>
      </w:r>
    </w:p>
    <w:p w:rsidR="00F71021" w:rsidRPr="00AD7AD3" w:rsidRDefault="0023113E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val="kk-KZ"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 xml:space="preserve">Гомологиялық хромосомдар. </w:t>
      </w:r>
      <w:r w:rsidR="00F71021" w:rsidRPr="00AD7AD3"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Кросс</w:t>
      </w:r>
      <w:r w:rsidR="00AD7AD3" w:rsidRPr="00AD7AD3">
        <w:rPr>
          <w:rFonts w:ascii="Times New Roman" w:eastAsia="Calibri" w:hAnsi="Times New Roman" w:cs="Times New Roman"/>
          <w:sz w:val="26"/>
          <w:szCs w:val="24"/>
          <w:lang w:val="kk-KZ" w:eastAsia="en-US"/>
        </w:rPr>
        <w:t xml:space="preserve">инговер, </w:t>
      </w:r>
      <w:r w:rsidR="00AD7AD3"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онын</w:t>
      </w:r>
      <w:r w:rsidR="00F71021" w:rsidRPr="00AD7AD3">
        <w:rPr>
          <w:rFonts w:ascii="Times New Roman" w:eastAsia="Calibri" w:hAnsi="Times New Roman" w:cs="Times New Roman"/>
          <w:sz w:val="26"/>
          <w:szCs w:val="24"/>
          <w:lang w:val="kk-KZ" w:eastAsia="en-US"/>
        </w:rPr>
        <w:t xml:space="preserve"> механизм</w:t>
      </w:r>
      <w:r w:rsidR="00AD7AD3">
        <w:rPr>
          <w:rFonts w:ascii="Times New Roman" w:eastAsia="Calibri" w:hAnsi="Times New Roman" w:cs="Times New Roman"/>
          <w:sz w:val="26"/>
          <w:szCs w:val="24"/>
          <w:lang w:val="kk-KZ" w:eastAsia="en-US"/>
        </w:rPr>
        <w:t>і</w:t>
      </w:r>
      <w:r w:rsidR="00AD7AD3" w:rsidRPr="00AD7AD3">
        <w:rPr>
          <w:rFonts w:ascii="Times New Roman" w:eastAsia="Calibri" w:hAnsi="Times New Roman" w:cs="Times New Roman"/>
          <w:sz w:val="26"/>
          <w:szCs w:val="24"/>
          <w:lang w:val="kk-KZ" w:eastAsia="en-US"/>
        </w:rPr>
        <w:t xml:space="preserve"> </w:t>
      </w:r>
      <w:r w:rsidR="00AD7AD3"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және</w:t>
      </w:r>
      <w:r w:rsidR="00AD7AD3" w:rsidRPr="00AD7AD3">
        <w:rPr>
          <w:rFonts w:ascii="Times New Roman" w:eastAsia="Calibri" w:hAnsi="Times New Roman" w:cs="Times New Roman"/>
          <w:sz w:val="26"/>
          <w:szCs w:val="24"/>
          <w:lang w:val="kk-KZ" w:eastAsia="en-US"/>
        </w:rPr>
        <w:t xml:space="preserve"> </w:t>
      </w:r>
      <w:r w:rsidR="00AD7AD3"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мәні</w:t>
      </w:r>
      <w:r w:rsidR="00F71021" w:rsidRPr="00AD7AD3">
        <w:rPr>
          <w:rFonts w:ascii="Times New Roman" w:eastAsia="Calibri" w:hAnsi="Times New Roman" w:cs="Times New Roman"/>
          <w:sz w:val="26"/>
          <w:szCs w:val="24"/>
          <w:lang w:val="kk-KZ" w:eastAsia="en-US"/>
        </w:rPr>
        <w:t>.</w:t>
      </w:r>
    </w:p>
    <w:p w:rsidR="008A5A44" w:rsidRPr="00084F0A" w:rsidRDefault="00AD7AD3" w:rsidP="00DA3028">
      <w:pPr>
        <w:pStyle w:val="a3"/>
        <w:numPr>
          <w:ilvl w:val="0"/>
          <w:numId w:val="1"/>
        </w:numPr>
        <w:spacing w:after="0" w:line="240" w:lineRule="auto"/>
        <w:ind w:right="-425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  <w:lang w:val="kk-KZ"/>
        </w:rPr>
        <w:t>Хромосомдық құрылымнын класификациясы.</w:t>
      </w:r>
    </w:p>
    <w:p w:rsidR="008A5A44" w:rsidRPr="00084F0A" w:rsidRDefault="00AD7AD3" w:rsidP="00DA3028">
      <w:pPr>
        <w:pStyle w:val="a3"/>
        <w:numPr>
          <w:ilvl w:val="0"/>
          <w:numId w:val="1"/>
        </w:numPr>
        <w:spacing w:after="0" w:line="240" w:lineRule="auto"/>
        <w:ind w:right="-425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  <w:lang w:val="kk-KZ"/>
        </w:rPr>
        <w:t>Клондаудын мағынасы мен түсінігі. Клондаудын этаптары.</w:t>
      </w:r>
    </w:p>
    <w:p w:rsidR="00F71021" w:rsidRPr="00084F0A" w:rsidRDefault="00AD7AD3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4"/>
          <w:lang w:val="kk-KZ"/>
        </w:rPr>
        <w:t>П</w:t>
      </w:r>
      <w:proofErr w:type="spellStart"/>
      <w:r w:rsidR="00EB042E" w:rsidRPr="00084F0A">
        <w:rPr>
          <w:rFonts w:ascii="Times New Roman" w:eastAsia="Times New Roman" w:hAnsi="Times New Roman" w:cs="Times New Roman"/>
          <w:sz w:val="26"/>
          <w:szCs w:val="24"/>
        </w:rPr>
        <w:t>рокариот</w:t>
      </w:r>
      <w:proofErr w:type="spellEnd"/>
      <w:r>
        <w:rPr>
          <w:rFonts w:ascii="Times New Roman" w:eastAsia="Times New Roman" w:hAnsi="Times New Roman" w:cs="Times New Roman"/>
          <w:sz w:val="26"/>
          <w:szCs w:val="24"/>
          <w:lang w:val="kk-KZ"/>
        </w:rPr>
        <w:t>, вирустардын гендерін жабушы.</w:t>
      </w:r>
    </w:p>
    <w:p w:rsidR="00A9445C" w:rsidRPr="00084F0A" w:rsidRDefault="00AD7AD3" w:rsidP="00DA3028">
      <w:pPr>
        <w:pStyle w:val="a3"/>
        <w:numPr>
          <w:ilvl w:val="0"/>
          <w:numId w:val="1"/>
        </w:numPr>
        <w:spacing w:after="0" w:line="240" w:lineRule="auto"/>
        <w:ind w:right="-426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  <w:lang w:val="kk-KZ"/>
        </w:rPr>
        <w:t>Хромосомдардын генетикалық картасы.</w:t>
      </w:r>
    </w:p>
    <w:p w:rsidR="00A9445C" w:rsidRPr="00084F0A" w:rsidRDefault="00AD7AD3" w:rsidP="00DA3028">
      <w:pPr>
        <w:pStyle w:val="a3"/>
        <w:numPr>
          <w:ilvl w:val="0"/>
          <w:numId w:val="1"/>
        </w:numPr>
        <w:spacing w:after="0" w:line="240" w:lineRule="auto"/>
        <w:ind w:right="-426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  <w:lang w:val="kk-KZ"/>
        </w:rPr>
        <w:t>Өсімдіктер мен жануарлардын жыныстық жасушаларынын құрылуы.</w:t>
      </w:r>
    </w:p>
    <w:p w:rsidR="00F71021" w:rsidRPr="00084F0A" w:rsidRDefault="00AD7AD3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Мутагенездін молекулалық механизімі.</w:t>
      </w:r>
    </w:p>
    <w:p w:rsidR="00F71021" w:rsidRPr="00084F0A" w:rsidRDefault="00D25532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Өзгергіштік белгінін классификациясы.</w:t>
      </w:r>
    </w:p>
    <w:p w:rsidR="00F71021" w:rsidRPr="00084F0A" w:rsidRDefault="008E42E8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hAnsi="Times New Roman" w:cs="Times New Roman"/>
          <w:sz w:val="26"/>
          <w:szCs w:val="24"/>
        </w:rPr>
        <w:t>Ген</w:t>
      </w:r>
      <w:r>
        <w:rPr>
          <w:rFonts w:ascii="Times New Roman" w:hAnsi="Times New Roman" w:cs="Times New Roman"/>
          <w:sz w:val="26"/>
          <w:szCs w:val="24"/>
          <w:lang w:val="kk-KZ"/>
        </w:rPr>
        <w:t>дік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мутаци</w:t>
      </w:r>
      <w:proofErr w:type="spellEnd"/>
      <w:r>
        <w:rPr>
          <w:rFonts w:ascii="Times New Roman" w:hAnsi="Times New Roman" w:cs="Times New Roman"/>
          <w:sz w:val="26"/>
          <w:szCs w:val="24"/>
          <w:lang w:val="kk-KZ"/>
        </w:rPr>
        <w:t>ялар</w:t>
      </w:r>
      <w:r>
        <w:rPr>
          <w:rFonts w:ascii="Times New Roman" w:hAnsi="Times New Roman" w:cs="Times New Roman"/>
          <w:sz w:val="26"/>
          <w:szCs w:val="24"/>
        </w:rPr>
        <w:t xml:space="preserve">. </w:t>
      </w:r>
      <w:r>
        <w:rPr>
          <w:rFonts w:ascii="Times New Roman" w:hAnsi="Times New Roman" w:cs="Times New Roman"/>
          <w:sz w:val="26"/>
          <w:szCs w:val="24"/>
          <w:lang w:val="kk-KZ"/>
        </w:rPr>
        <w:t>Мутация салдары</w:t>
      </w:r>
      <w:r w:rsidR="00A9445C" w:rsidRPr="00084F0A">
        <w:rPr>
          <w:rFonts w:ascii="Times New Roman" w:hAnsi="Times New Roman" w:cs="Times New Roman"/>
          <w:sz w:val="26"/>
          <w:szCs w:val="24"/>
        </w:rPr>
        <w:t xml:space="preserve">. </w:t>
      </w: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Гендік мутацияларды табу әдістері.</w:t>
      </w:r>
    </w:p>
    <w:p w:rsidR="00F71021" w:rsidRPr="00084F0A" w:rsidRDefault="00BD7FF7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Жыныстық қатынас кезіндегі тұқым қуалаушылық белгілердін берілуі олардын жетістіктері мен кемшіліктері.</w:t>
      </w:r>
    </w:p>
    <w:p w:rsidR="00F71021" w:rsidRPr="00084F0A" w:rsidRDefault="00BD7FF7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Жалпы мутациялық зандылықтарынын процессі.</w:t>
      </w:r>
    </w:p>
    <w:p w:rsidR="00F71021" w:rsidRPr="00084F0A" w:rsidRDefault="00BD7FF7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Мендель зандары және олардын белгілері.</w:t>
      </w:r>
    </w:p>
    <w:p w:rsidR="00F71021" w:rsidRPr="00084F0A" w:rsidRDefault="00BD7FF7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Алел</w:t>
      </w:r>
      <w:r w:rsidR="00832932"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л</w:t>
      </w: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ьді гендердін қарама қатынасы.</w:t>
      </w:r>
    </w:p>
    <w:p w:rsidR="00F71021" w:rsidRPr="00832932" w:rsidRDefault="00BD7FF7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val="kk-KZ"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 xml:space="preserve">Мендельмен анықталған </w:t>
      </w:r>
      <w:r w:rsidR="00832932"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негізгі тұқымқуалаушылық заңдылықтары және оны жүзеге асыру шарттары.</w:t>
      </w:r>
    </w:p>
    <w:p w:rsidR="00F71021" w:rsidRPr="00084F0A" w:rsidRDefault="00832932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Моногибридті будандастыру.</w:t>
      </w:r>
    </w:p>
    <w:p w:rsidR="00F71021" w:rsidRPr="00084F0A" w:rsidRDefault="00832932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Эукариотты және прокариотты геномдардын эволюциясы.</w:t>
      </w:r>
    </w:p>
    <w:p w:rsidR="00F71021" w:rsidRPr="00084F0A" w:rsidRDefault="00832932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Аллельді емес гендердін карыма қатынасы.</w:t>
      </w:r>
    </w:p>
    <w:p w:rsidR="00F71021" w:rsidRPr="00084F0A" w:rsidRDefault="00832932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Сараптамалық будандастыру және олардын мағынасы мен қолдануы.</w:t>
      </w:r>
    </w:p>
    <w:p w:rsidR="00F71021" w:rsidRPr="00084F0A" w:rsidRDefault="00832932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Тұқымқуалаушылық хромосомді теориясынын негізгі жайы.</w:t>
      </w:r>
    </w:p>
    <w:p w:rsidR="00A9445C" w:rsidRPr="00084F0A" w:rsidRDefault="000340D5" w:rsidP="00DA3028">
      <w:pPr>
        <w:pStyle w:val="a3"/>
        <w:numPr>
          <w:ilvl w:val="0"/>
          <w:numId w:val="1"/>
        </w:numPr>
        <w:spacing w:after="0" w:line="240" w:lineRule="auto"/>
        <w:ind w:right="-426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  <w:lang w:val="kk-KZ"/>
        </w:rPr>
        <w:t>Тіркескен тұқымқуалаушылық. Жыныс генетикасы.</w:t>
      </w:r>
    </w:p>
    <w:p w:rsidR="00A9445C" w:rsidRPr="00084F0A" w:rsidRDefault="000340D5" w:rsidP="00DA3028">
      <w:pPr>
        <w:pStyle w:val="a3"/>
        <w:numPr>
          <w:ilvl w:val="0"/>
          <w:numId w:val="1"/>
        </w:numPr>
        <w:spacing w:after="0" w:line="240" w:lineRule="auto"/>
        <w:ind w:right="-426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  <w:lang w:val="kk-KZ"/>
        </w:rPr>
        <w:t>Жыныспен тіркескен белгілер.</w:t>
      </w:r>
    </w:p>
    <w:p w:rsidR="00F71021" w:rsidRPr="00084F0A" w:rsidRDefault="000340D5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ДНҚ репликациясы мен құрылысы.</w:t>
      </w:r>
    </w:p>
    <w:p w:rsidR="00F71021" w:rsidRPr="000340D5" w:rsidRDefault="000340D5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val="kk-KZ"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Аллельді емес гендердін комплементарлы белгілермен қарама қатынасы, олардын фенотиптік белгілерінін ерекшелігі. Мысал келтіріңіз.</w:t>
      </w:r>
    </w:p>
    <w:p w:rsidR="002D47E0" w:rsidRPr="000340D5" w:rsidRDefault="002D47E0" w:rsidP="002D47E0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val="kk-KZ"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Аллельді емес гендердін эпистатикалық белгілермен қарама қатынасы, олардын фенотиптік белгілерінін ерекшелігі. Мысал келтіріңіз.</w:t>
      </w:r>
    </w:p>
    <w:p w:rsidR="00F71021" w:rsidRPr="00084F0A" w:rsidRDefault="002D47E0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Гомологиялық гендердін бірігуі.</w:t>
      </w:r>
    </w:p>
    <w:p w:rsidR="00F71021" w:rsidRPr="00084F0A" w:rsidRDefault="002D47E0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Генді модификаторлар, генді супрессорлар, трансгрессерлер.</w:t>
      </w:r>
    </w:p>
    <w:p w:rsidR="00F71021" w:rsidRPr="00F16B76" w:rsidRDefault="00F16B76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val="kk-KZ"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lastRenderedPageBreak/>
        <w:t>Н.И. Вавиловтін тұқым қуалаушылық өзгергіштігінін гомологиялық қатардағы заңы, онын эволюциялық негізі және селекциялық мәні.</w:t>
      </w:r>
    </w:p>
    <w:p w:rsidR="00F71021" w:rsidRPr="00CB4880" w:rsidRDefault="00F16B76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val="kk-KZ" w:eastAsia="en-US"/>
        </w:rPr>
      </w:pPr>
      <w:r w:rsidRPr="00CB4880">
        <w:rPr>
          <w:rFonts w:ascii="Times New Roman" w:eastAsia="Calibri" w:hAnsi="Times New Roman" w:cs="Times New Roman"/>
          <w:sz w:val="26"/>
          <w:szCs w:val="24"/>
          <w:lang w:val="kk-KZ" w:eastAsia="en-US"/>
        </w:rPr>
        <w:t>Т. Морган</w:t>
      </w: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нін тұқымқуалаушылық хромосом теориясынын негізгі жағдайы</w:t>
      </w:r>
      <w:r w:rsidR="00F71021" w:rsidRPr="00CB4880">
        <w:rPr>
          <w:rFonts w:ascii="Times New Roman" w:eastAsia="Calibri" w:hAnsi="Times New Roman" w:cs="Times New Roman"/>
          <w:sz w:val="26"/>
          <w:szCs w:val="24"/>
          <w:lang w:val="kk-KZ" w:eastAsia="en-US"/>
        </w:rPr>
        <w:t>.</w:t>
      </w:r>
    </w:p>
    <w:p w:rsidR="00F71021" w:rsidRPr="00084F0A" w:rsidRDefault="00CB4880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Жыныстық анықтама механизімі.</w:t>
      </w:r>
    </w:p>
    <w:p w:rsidR="00F71021" w:rsidRPr="00B023CA" w:rsidRDefault="00CB4880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val="kk-KZ"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Тіркескен тұқымқуалаушылық.</w:t>
      </w:r>
      <w:r w:rsidR="00574E3F">
        <w:rPr>
          <w:rFonts w:ascii="Times New Roman" w:eastAsia="Calibri" w:hAnsi="Times New Roman" w:cs="Times New Roman"/>
          <w:sz w:val="26"/>
          <w:szCs w:val="24"/>
          <w:lang w:val="kk-KZ" w:eastAsia="en-US"/>
        </w:rPr>
        <w:t xml:space="preserve"> </w:t>
      </w:r>
      <w:r w:rsidR="00B023CA">
        <w:rPr>
          <w:rFonts w:ascii="Times New Roman" w:eastAsia="Calibri" w:hAnsi="Times New Roman" w:cs="Times New Roman"/>
          <w:sz w:val="26"/>
          <w:szCs w:val="24"/>
          <w:lang w:val="kk-KZ" w:eastAsia="en-US"/>
        </w:rPr>
        <w:t>Ұрпақта толық және толық емес тұқымқуалаушылық кезіндегі ажыраудын ерекшелігі.</w:t>
      </w:r>
    </w:p>
    <w:p w:rsidR="00F71021" w:rsidRPr="00B023CA" w:rsidRDefault="00F71021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val="kk-KZ" w:eastAsia="en-US"/>
        </w:rPr>
      </w:pPr>
      <w:r w:rsidRPr="00B023CA">
        <w:rPr>
          <w:rFonts w:ascii="Times New Roman" w:eastAsia="Calibri" w:hAnsi="Times New Roman" w:cs="Times New Roman"/>
          <w:sz w:val="26"/>
          <w:szCs w:val="24"/>
          <w:lang w:val="kk-KZ" w:eastAsia="en-US"/>
        </w:rPr>
        <w:t xml:space="preserve"> </w:t>
      </w:r>
      <w:r w:rsidR="00B023CA"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Гемизиготтық кезінде гендердін ерекше көрінісі.</w:t>
      </w:r>
    </w:p>
    <w:p w:rsidR="00F71021" w:rsidRPr="00084F0A" w:rsidRDefault="00B023CA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Мобильді геном элементтері.</w:t>
      </w:r>
    </w:p>
    <w:p w:rsidR="00F71021" w:rsidRPr="00084F0A" w:rsidRDefault="00B023CA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Мобильді генетикалық элементтері.</w:t>
      </w:r>
    </w:p>
    <w:p w:rsidR="00F71021" w:rsidRPr="00084F0A" w:rsidRDefault="00A9445C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 w:rsidRPr="00084F0A">
        <w:rPr>
          <w:rFonts w:ascii="Times New Roman" w:hAnsi="Times New Roman" w:cs="Times New Roman"/>
          <w:sz w:val="26"/>
          <w:szCs w:val="24"/>
        </w:rPr>
        <w:t>Полиплоидия</w:t>
      </w:r>
      <w:r w:rsidR="00F71021" w:rsidRPr="00084F0A">
        <w:rPr>
          <w:rFonts w:ascii="Times New Roman" w:eastAsia="Calibri" w:hAnsi="Times New Roman" w:cs="Times New Roman"/>
          <w:sz w:val="26"/>
          <w:szCs w:val="24"/>
          <w:lang w:eastAsia="en-US"/>
        </w:rPr>
        <w:t>.</w:t>
      </w:r>
    </w:p>
    <w:p w:rsidR="00F71021" w:rsidRPr="00084F0A" w:rsidRDefault="00B023CA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Мендельдін гибридологиялық әдісінін ерекшелігі.</w:t>
      </w:r>
    </w:p>
    <w:p w:rsidR="00C35A49" w:rsidRPr="00084F0A" w:rsidRDefault="00B023CA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Мутация классификациясы.</w:t>
      </w:r>
      <w:r w:rsidR="00F71021" w:rsidRPr="00084F0A">
        <w:rPr>
          <w:rFonts w:ascii="Times New Roman" w:eastAsia="Calibri" w:hAnsi="Times New Roman" w:cs="Times New Roman"/>
          <w:sz w:val="26"/>
          <w:szCs w:val="24"/>
          <w:lang w:eastAsia="en-US"/>
        </w:rPr>
        <w:t xml:space="preserve"> </w:t>
      </w:r>
    </w:p>
    <w:p w:rsidR="00F71021" w:rsidRPr="00084F0A" w:rsidRDefault="00B023CA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Полимеразді тіркесу реакциясы.</w:t>
      </w:r>
    </w:p>
    <w:p w:rsidR="00F71021" w:rsidRPr="00084F0A" w:rsidRDefault="00A6502C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Жынысты тіркескенде, тұқымқуалаушылық белгісі кезінде гаметтердін құрылуы.</w:t>
      </w:r>
    </w:p>
    <w:p w:rsidR="00F71021" w:rsidRPr="00084F0A" w:rsidRDefault="00A6502C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Спонтандық және индуцирлік мутация.</w:t>
      </w:r>
    </w:p>
    <w:p w:rsidR="00F71021" w:rsidRPr="00A6502C" w:rsidRDefault="00A6502C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val="kk-KZ"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 xml:space="preserve">Кроссинговер жилігі және хромосом гендерінде тізбекті орналасуы. </w:t>
      </w:r>
    </w:p>
    <w:p w:rsidR="00F71021" w:rsidRPr="00084F0A" w:rsidRDefault="00A6502C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Кроссинговердін молекулярлық механизімі.</w:t>
      </w:r>
    </w:p>
    <w:p w:rsidR="00F71021" w:rsidRPr="00084F0A" w:rsidRDefault="00A6502C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Онтогенез, онын негізгі этаптары.</w:t>
      </w:r>
    </w:p>
    <w:p w:rsidR="00F71021" w:rsidRPr="00BF297D" w:rsidRDefault="00A6502C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val="kk-KZ"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 xml:space="preserve">Тұқымқуалаушылықта </w:t>
      </w:r>
      <w:r w:rsidR="00BF297D"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ДНҚнін ролі туралы дәлел.</w:t>
      </w:r>
    </w:p>
    <w:p w:rsidR="00F71021" w:rsidRPr="00BF297D" w:rsidRDefault="00BF297D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val="kk-KZ"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Нуклеин қышқылдарынын құрылысы және атқаратын қызметі.</w:t>
      </w:r>
    </w:p>
    <w:p w:rsidR="00F71021" w:rsidRPr="00BF297D" w:rsidRDefault="00BF297D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val="kk-KZ"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Хромосомдардын құрылысы және хромосом жиынтығы.</w:t>
      </w:r>
    </w:p>
    <w:p w:rsidR="00F71021" w:rsidRPr="00BF297D" w:rsidRDefault="00BF297D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val="kk-KZ"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Геннін құрылу схемасы, гендердегі бөлек элементтерінін ролі.</w:t>
      </w:r>
    </w:p>
    <w:p w:rsidR="00F71021" w:rsidRPr="00567523" w:rsidRDefault="00567523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val="kk-KZ"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РНҚ түрлері, олардын құрылысы мен қызметі.</w:t>
      </w:r>
    </w:p>
    <w:p w:rsidR="00F71021" w:rsidRPr="00084F0A" w:rsidRDefault="00567523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Ақуыз биосинтезін гендік бақылау.</w:t>
      </w:r>
    </w:p>
    <w:p w:rsidR="00F71021" w:rsidRPr="00084F0A" w:rsidRDefault="00567523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Транскрипция, трансляция механизмдері.</w:t>
      </w:r>
    </w:p>
    <w:p w:rsidR="00F71021" w:rsidRPr="00084F0A" w:rsidRDefault="00567523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Гендік код және онын қасиеті.</w:t>
      </w:r>
    </w:p>
    <w:p w:rsidR="00F71021" w:rsidRPr="00084F0A" w:rsidRDefault="00567523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Жасушада ақуыз синтезінін схемасы.</w:t>
      </w:r>
    </w:p>
    <w:p w:rsidR="001C7ADF" w:rsidRPr="00084F0A" w:rsidRDefault="00AE3B8F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Calibri" w:hAnsi="Times New Roman" w:cs="Times New Roman"/>
          <w:sz w:val="26"/>
          <w:szCs w:val="24"/>
          <w:lang w:val="kk-KZ" w:eastAsia="en-US"/>
        </w:rPr>
        <w:t xml:space="preserve">Өсімдік және жануарлар селекциясында қолданылатын генетиканын жетістіктері. </w:t>
      </w:r>
    </w:p>
    <w:p w:rsidR="001C7ADF" w:rsidRPr="00084F0A" w:rsidRDefault="001C7ADF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 w:rsidRPr="00084F0A">
        <w:rPr>
          <w:rFonts w:ascii="Times New Roman" w:eastAsia="Calibri" w:hAnsi="Times New Roman" w:cs="Times New Roman"/>
          <w:sz w:val="26"/>
          <w:szCs w:val="24"/>
          <w:lang w:eastAsia="en-US"/>
        </w:rPr>
        <w:t xml:space="preserve"> </w:t>
      </w:r>
      <w:r w:rsidR="00590D39">
        <w:rPr>
          <w:rFonts w:ascii="Times New Roman" w:eastAsia="Calibri" w:hAnsi="Times New Roman" w:cs="Times New Roman"/>
          <w:sz w:val="26"/>
          <w:szCs w:val="24"/>
          <w:lang w:val="kk-KZ" w:eastAsia="en-US"/>
        </w:rPr>
        <w:t>Гамета құрылуы туралы түсінік.</w:t>
      </w:r>
    </w:p>
    <w:p w:rsidR="001C7ADF" w:rsidRPr="00084F0A" w:rsidRDefault="00590D39" w:rsidP="00DA3028">
      <w:pPr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hAnsi="Times New Roman" w:cs="Times New Roman"/>
          <w:sz w:val="26"/>
          <w:szCs w:val="24"/>
          <w:lang w:val="kk-KZ"/>
        </w:rPr>
        <w:t xml:space="preserve">Дүние жүзінде молекулалық генетиканын заманауи деңгейінін құрылуы. </w:t>
      </w:r>
    </w:p>
    <w:p w:rsidR="00437BC8" w:rsidRPr="00084F0A" w:rsidRDefault="00385519" w:rsidP="00DA302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4"/>
        </w:rPr>
      </w:pPr>
      <w:r>
        <w:rPr>
          <w:rFonts w:ascii="Times New Roman" w:eastAsia="Calibri" w:hAnsi="Times New Roman" w:cs="Times New Roman"/>
          <w:sz w:val="26"/>
          <w:szCs w:val="24"/>
          <w:lang w:val="kk-KZ"/>
        </w:rPr>
        <w:t>Нарықтық экономикаға көшу себебінен молекулалық генетиканын заманауи жағдайы.</w:t>
      </w:r>
    </w:p>
    <w:p w:rsidR="00437BC8" w:rsidRPr="00385519" w:rsidRDefault="00385519" w:rsidP="00DA3028">
      <w:pPr>
        <w:pStyle w:val="a4"/>
        <w:numPr>
          <w:ilvl w:val="0"/>
          <w:numId w:val="1"/>
        </w:numPr>
        <w:jc w:val="both"/>
        <w:rPr>
          <w:sz w:val="26"/>
          <w:lang w:val="kk-KZ"/>
        </w:rPr>
      </w:pPr>
      <w:r>
        <w:rPr>
          <w:sz w:val="26"/>
          <w:lang w:val="kk-KZ"/>
        </w:rPr>
        <w:t>Молекулалық генетиканын басқа биологиялық ғылымдарындағы орны және селекция, асылтұқымды іс, ветеринария, медицина және т.б. ғылымдары үшін маңызы.</w:t>
      </w:r>
    </w:p>
    <w:p w:rsidR="00437BC8" w:rsidRPr="007121DD" w:rsidRDefault="00385519" w:rsidP="00DA3028">
      <w:pPr>
        <w:pStyle w:val="a4"/>
        <w:numPr>
          <w:ilvl w:val="0"/>
          <w:numId w:val="1"/>
        </w:numPr>
        <w:jc w:val="both"/>
        <w:rPr>
          <w:bCs/>
          <w:sz w:val="26"/>
          <w:lang w:val="kk-KZ"/>
        </w:rPr>
      </w:pPr>
      <w:r>
        <w:rPr>
          <w:sz w:val="26"/>
          <w:lang w:val="kk-KZ"/>
        </w:rPr>
        <w:t>Молекулалық генетиканы</w:t>
      </w:r>
      <w:r w:rsidR="007121DD">
        <w:rPr>
          <w:sz w:val="26"/>
          <w:lang w:val="kk-KZ"/>
        </w:rPr>
        <w:t>н дамуындағы Қазақстан ғалымдарынын рөлі.</w:t>
      </w:r>
    </w:p>
    <w:p w:rsidR="00296546" w:rsidRPr="00472952" w:rsidRDefault="00472952" w:rsidP="00DA302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4"/>
          <w:lang w:val="kk-KZ"/>
        </w:rPr>
      </w:pPr>
      <w:r>
        <w:rPr>
          <w:rFonts w:ascii="Times New Roman" w:eastAsia="Calibri" w:hAnsi="Times New Roman" w:cs="Times New Roman"/>
          <w:sz w:val="26"/>
          <w:szCs w:val="24"/>
          <w:lang w:val="kk-KZ"/>
        </w:rPr>
        <w:t>Мал шаруашылығындағы молекула</w:t>
      </w:r>
      <w:r w:rsidRPr="00472952">
        <w:rPr>
          <w:rFonts w:ascii="Times New Roman" w:eastAsia="Calibri" w:hAnsi="Times New Roman" w:cs="Times New Roman"/>
          <w:sz w:val="26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6"/>
          <w:szCs w:val="24"/>
          <w:lang w:val="kk-KZ"/>
        </w:rPr>
        <w:t>жасушалық технологиясы: даму жетістіктері.</w:t>
      </w:r>
    </w:p>
    <w:p w:rsidR="00296546" w:rsidRPr="005C77BF" w:rsidRDefault="005C77BF" w:rsidP="00DA302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val="kk-KZ"/>
        </w:rPr>
      </w:pPr>
      <w:r>
        <w:rPr>
          <w:rFonts w:ascii="Times New Roman" w:eastAsia="Times New Roman" w:hAnsi="Times New Roman" w:cs="Times New Roman"/>
          <w:sz w:val="26"/>
          <w:szCs w:val="24"/>
          <w:lang w:val="kk-KZ"/>
        </w:rPr>
        <w:t>Адамдардын өзекті мәселелерін шешуде д</w:t>
      </w:r>
      <w:r w:rsidR="00472952">
        <w:rPr>
          <w:rFonts w:ascii="Times New Roman" w:eastAsia="Times New Roman" w:hAnsi="Times New Roman" w:cs="Times New Roman"/>
          <w:sz w:val="26"/>
          <w:szCs w:val="24"/>
          <w:lang w:val="kk-KZ"/>
        </w:rPr>
        <w:t>үние жүзіндегі молекулалық генетикасынын заманауи жағ</w:t>
      </w:r>
      <w:r>
        <w:rPr>
          <w:rFonts w:ascii="Times New Roman" w:eastAsia="Times New Roman" w:hAnsi="Times New Roman" w:cs="Times New Roman"/>
          <w:sz w:val="26"/>
          <w:szCs w:val="24"/>
          <w:lang w:val="kk-KZ"/>
        </w:rPr>
        <w:t>дайы (азықтық ресурстар, халық тұрғындарынын өсімі, адамдардын денсаулығы, қоршаған ортаны қорғау)</w:t>
      </w:r>
      <w:r w:rsidR="00472952">
        <w:rPr>
          <w:rFonts w:ascii="Times New Roman" w:eastAsia="Times New Roman" w:hAnsi="Times New Roman" w:cs="Times New Roman"/>
          <w:sz w:val="26"/>
          <w:szCs w:val="24"/>
          <w:lang w:val="kk-KZ"/>
        </w:rPr>
        <w:t xml:space="preserve"> </w:t>
      </w:r>
    </w:p>
    <w:p w:rsidR="001C7ADF" w:rsidRPr="00084F0A" w:rsidRDefault="005C77BF" w:rsidP="00DA302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6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4"/>
          <w:lang w:val="kk-KZ"/>
        </w:rPr>
        <w:t>Дүние жүзінде молекулалық генетикасынын экономикалық аспекте қолдану.</w:t>
      </w:r>
    </w:p>
    <w:p w:rsidR="0055792D" w:rsidRPr="00084F0A" w:rsidRDefault="005C77BF" w:rsidP="00DA3028">
      <w:pPr>
        <w:pStyle w:val="a6"/>
        <w:numPr>
          <w:ilvl w:val="0"/>
          <w:numId w:val="1"/>
        </w:numPr>
        <w:spacing w:after="0"/>
        <w:jc w:val="both"/>
        <w:rPr>
          <w:sz w:val="26"/>
        </w:rPr>
      </w:pPr>
      <w:r>
        <w:rPr>
          <w:sz w:val="26"/>
          <w:lang w:val="kk-KZ"/>
        </w:rPr>
        <w:t xml:space="preserve">Молекулалық генетика объектілері туралы түсінік. Микроорганизмдердін, </w:t>
      </w:r>
      <w:r w:rsidR="005C2617">
        <w:rPr>
          <w:sz w:val="26"/>
          <w:lang w:val="kk-KZ"/>
        </w:rPr>
        <w:t>жануарлардын және өсімдіктердін жасушалары.</w:t>
      </w:r>
    </w:p>
    <w:p w:rsidR="00F71021" w:rsidRPr="00084F0A" w:rsidRDefault="00F71021" w:rsidP="00DA3028">
      <w:pPr>
        <w:tabs>
          <w:tab w:val="num" w:pos="284"/>
        </w:tabs>
        <w:spacing w:after="0" w:line="240" w:lineRule="auto"/>
        <w:ind w:left="-567" w:hanging="284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084F0A">
        <w:rPr>
          <w:rFonts w:ascii="Times New Roman" w:eastAsia="Times New Roman" w:hAnsi="Times New Roman" w:cs="Times New Roman"/>
          <w:sz w:val="26"/>
          <w:szCs w:val="24"/>
        </w:rPr>
        <w:t xml:space="preserve">                                              </w:t>
      </w:r>
    </w:p>
    <w:p w:rsidR="00F71021" w:rsidRPr="005C2617" w:rsidRDefault="00DA3028" w:rsidP="00DA3028">
      <w:pPr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b/>
          <w:sz w:val="26"/>
          <w:szCs w:val="24"/>
          <w:lang w:val="kk-KZ"/>
        </w:rPr>
      </w:pPr>
      <w:r w:rsidRPr="00084F0A">
        <w:rPr>
          <w:rFonts w:ascii="Times New Roman" w:eastAsia="Times New Roman" w:hAnsi="Times New Roman" w:cs="Times New Roman"/>
          <w:b/>
          <w:sz w:val="26"/>
          <w:szCs w:val="24"/>
        </w:rPr>
        <w:t xml:space="preserve">            </w:t>
      </w:r>
      <w:r w:rsidR="005C2617">
        <w:rPr>
          <w:rFonts w:ascii="Times New Roman" w:eastAsia="Times New Roman" w:hAnsi="Times New Roman" w:cs="Times New Roman"/>
          <w:b/>
          <w:sz w:val="26"/>
          <w:szCs w:val="24"/>
          <w:lang w:val="kk-KZ"/>
        </w:rPr>
        <w:t>Емтихан есептерінін тақырыптары</w:t>
      </w:r>
    </w:p>
    <w:p w:rsidR="00F71021" w:rsidRPr="00084F0A" w:rsidRDefault="005C2617" w:rsidP="00DA3028">
      <w:pPr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6"/>
          <w:szCs w:val="24"/>
        </w:rPr>
      </w:pPr>
      <w:r>
        <w:rPr>
          <w:rFonts w:ascii="Times New Roman" w:eastAsia="Times New Roman" w:hAnsi="Times New Roman" w:cs="Times New Roman"/>
          <w:sz w:val="26"/>
          <w:szCs w:val="24"/>
        </w:rPr>
        <w:t>1.Дигибрид</w:t>
      </w:r>
      <w:r>
        <w:rPr>
          <w:rFonts w:ascii="Times New Roman" w:eastAsia="Times New Roman" w:hAnsi="Times New Roman" w:cs="Times New Roman"/>
          <w:sz w:val="26"/>
          <w:szCs w:val="24"/>
          <w:lang w:val="kk-KZ"/>
        </w:rPr>
        <w:t>ті будандастыру</w:t>
      </w:r>
      <w:r w:rsidR="00F71021" w:rsidRPr="00084F0A">
        <w:rPr>
          <w:rFonts w:ascii="Times New Roman" w:eastAsia="Times New Roman" w:hAnsi="Times New Roman" w:cs="Times New Roman"/>
          <w:sz w:val="26"/>
          <w:szCs w:val="24"/>
        </w:rPr>
        <w:t>.</w:t>
      </w:r>
    </w:p>
    <w:p w:rsidR="00F71021" w:rsidRPr="00084F0A" w:rsidRDefault="005C2617" w:rsidP="00DA3028">
      <w:pPr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6"/>
          <w:szCs w:val="24"/>
        </w:rPr>
      </w:pPr>
      <w:r>
        <w:rPr>
          <w:rFonts w:ascii="Times New Roman" w:eastAsia="Times New Roman" w:hAnsi="Times New Roman" w:cs="Times New Roman"/>
          <w:sz w:val="26"/>
          <w:szCs w:val="24"/>
        </w:rPr>
        <w:t>2.</w:t>
      </w:r>
      <w:r>
        <w:rPr>
          <w:rFonts w:ascii="Times New Roman" w:eastAsia="Times New Roman" w:hAnsi="Times New Roman" w:cs="Times New Roman"/>
          <w:sz w:val="26"/>
          <w:szCs w:val="24"/>
          <w:lang w:val="kk-KZ"/>
        </w:rPr>
        <w:t>Тіркескен тұқым қуалаушылық және</w:t>
      </w:r>
      <w:r w:rsidR="00F71021" w:rsidRPr="00084F0A">
        <w:rPr>
          <w:rFonts w:ascii="Times New Roman" w:eastAsia="Times New Roman" w:hAnsi="Times New Roman" w:cs="Times New Roman"/>
          <w:sz w:val="26"/>
          <w:szCs w:val="24"/>
        </w:rPr>
        <w:t xml:space="preserve"> кроссинговер.</w:t>
      </w:r>
    </w:p>
    <w:p w:rsidR="00F71021" w:rsidRPr="005C2617" w:rsidRDefault="00F71021" w:rsidP="00DA3028">
      <w:pPr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6"/>
          <w:szCs w:val="24"/>
          <w:lang w:val="kk-KZ"/>
        </w:rPr>
      </w:pPr>
      <w:r w:rsidRPr="00084F0A">
        <w:rPr>
          <w:rFonts w:ascii="Times New Roman" w:eastAsia="Times New Roman" w:hAnsi="Times New Roman" w:cs="Times New Roman"/>
          <w:sz w:val="26"/>
          <w:szCs w:val="24"/>
        </w:rPr>
        <w:t>3.</w:t>
      </w:r>
      <w:r w:rsidR="005C2617">
        <w:rPr>
          <w:rFonts w:ascii="Times New Roman" w:eastAsia="Times New Roman" w:hAnsi="Times New Roman" w:cs="Times New Roman"/>
          <w:sz w:val="26"/>
          <w:szCs w:val="24"/>
          <w:lang w:val="kk-KZ"/>
        </w:rPr>
        <w:t>Жыныстық тіркес.</w:t>
      </w:r>
    </w:p>
    <w:p w:rsidR="00F71021" w:rsidRPr="00084F0A" w:rsidRDefault="00F71021" w:rsidP="00DA3028">
      <w:pPr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084F0A">
        <w:rPr>
          <w:rFonts w:ascii="Times New Roman" w:eastAsia="Times New Roman" w:hAnsi="Times New Roman" w:cs="Times New Roman"/>
          <w:sz w:val="26"/>
          <w:szCs w:val="24"/>
        </w:rPr>
        <w:t>4.</w:t>
      </w:r>
      <w:r w:rsidR="005C2617">
        <w:rPr>
          <w:rFonts w:ascii="Times New Roman" w:eastAsia="Times New Roman" w:hAnsi="Times New Roman" w:cs="Times New Roman"/>
          <w:sz w:val="26"/>
          <w:szCs w:val="24"/>
        </w:rPr>
        <w:t>Моногибрид</w:t>
      </w:r>
      <w:r w:rsidR="005C2617">
        <w:rPr>
          <w:rFonts w:ascii="Times New Roman" w:eastAsia="Times New Roman" w:hAnsi="Times New Roman" w:cs="Times New Roman"/>
          <w:sz w:val="26"/>
          <w:szCs w:val="24"/>
          <w:lang w:val="kk-KZ"/>
        </w:rPr>
        <w:t>ті будандастыру</w:t>
      </w:r>
      <w:r w:rsidRPr="00084F0A">
        <w:rPr>
          <w:rFonts w:ascii="Times New Roman" w:eastAsia="Times New Roman" w:hAnsi="Times New Roman" w:cs="Times New Roman"/>
          <w:sz w:val="26"/>
          <w:szCs w:val="24"/>
        </w:rPr>
        <w:t>.</w:t>
      </w:r>
    </w:p>
    <w:p w:rsidR="00F71021" w:rsidRPr="00084F0A" w:rsidRDefault="005C2617" w:rsidP="00DA3028">
      <w:pPr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6"/>
          <w:szCs w:val="24"/>
        </w:rPr>
      </w:pPr>
      <w:r>
        <w:rPr>
          <w:rFonts w:ascii="Times New Roman" w:eastAsia="Times New Roman" w:hAnsi="Times New Roman" w:cs="Times New Roman"/>
          <w:sz w:val="26"/>
          <w:szCs w:val="24"/>
        </w:rPr>
        <w:t>5.Комплементар</w:t>
      </w:r>
      <w:r>
        <w:rPr>
          <w:rFonts w:ascii="Times New Roman" w:eastAsia="Times New Roman" w:hAnsi="Times New Roman" w:cs="Times New Roman"/>
          <w:sz w:val="26"/>
          <w:szCs w:val="24"/>
          <w:lang w:val="kk-KZ"/>
        </w:rPr>
        <w:t>лық</w:t>
      </w:r>
      <w:r w:rsidR="00F71021" w:rsidRPr="00084F0A">
        <w:rPr>
          <w:rFonts w:ascii="Times New Roman" w:eastAsia="Times New Roman" w:hAnsi="Times New Roman" w:cs="Times New Roman"/>
          <w:sz w:val="26"/>
          <w:szCs w:val="24"/>
        </w:rPr>
        <w:t>.</w:t>
      </w:r>
    </w:p>
    <w:p w:rsidR="00F71021" w:rsidRPr="00084F0A" w:rsidRDefault="00F71021" w:rsidP="00DA3028">
      <w:pPr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084F0A">
        <w:rPr>
          <w:rFonts w:ascii="Times New Roman" w:eastAsia="Times New Roman" w:hAnsi="Times New Roman" w:cs="Times New Roman"/>
          <w:sz w:val="26"/>
          <w:szCs w:val="24"/>
        </w:rPr>
        <w:t>6.Эпистаз.</w:t>
      </w:r>
    </w:p>
    <w:p w:rsidR="00F71021" w:rsidRPr="00084F0A" w:rsidRDefault="00F71021" w:rsidP="00DA3028">
      <w:pPr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084F0A">
        <w:rPr>
          <w:rFonts w:ascii="Times New Roman" w:eastAsia="Times New Roman" w:hAnsi="Times New Roman" w:cs="Times New Roman"/>
          <w:sz w:val="26"/>
          <w:szCs w:val="24"/>
        </w:rPr>
        <w:t>7.Полимерия.</w:t>
      </w:r>
    </w:p>
    <w:p w:rsidR="00F71021" w:rsidRPr="005C2617" w:rsidRDefault="005C2617" w:rsidP="00DA3028">
      <w:pPr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6"/>
          <w:szCs w:val="24"/>
          <w:lang w:val="kk-KZ"/>
        </w:rPr>
      </w:pPr>
      <w:r>
        <w:rPr>
          <w:rFonts w:ascii="Times New Roman" w:eastAsia="Times New Roman" w:hAnsi="Times New Roman" w:cs="Times New Roman"/>
          <w:sz w:val="26"/>
          <w:szCs w:val="24"/>
        </w:rPr>
        <w:t>8.</w:t>
      </w:r>
      <w:r>
        <w:rPr>
          <w:rFonts w:ascii="Times New Roman" w:eastAsia="Times New Roman" w:hAnsi="Times New Roman" w:cs="Times New Roman"/>
          <w:sz w:val="26"/>
          <w:szCs w:val="24"/>
          <w:lang w:val="kk-KZ"/>
        </w:rPr>
        <w:t xml:space="preserve">Молекулалық тұқымқуалаушылық негізі. </w:t>
      </w:r>
    </w:p>
    <w:p w:rsidR="00F71021" w:rsidRPr="00084F0A" w:rsidRDefault="00F71021" w:rsidP="00DA3028">
      <w:pPr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084F0A">
        <w:rPr>
          <w:rFonts w:ascii="Times New Roman" w:eastAsia="Times New Roman" w:hAnsi="Times New Roman" w:cs="Times New Roman"/>
          <w:sz w:val="26"/>
          <w:szCs w:val="24"/>
        </w:rPr>
        <w:t>9.</w:t>
      </w:r>
      <w:r w:rsidR="005C2617">
        <w:rPr>
          <w:rFonts w:ascii="Times New Roman" w:eastAsia="Times New Roman" w:hAnsi="Times New Roman" w:cs="Times New Roman"/>
          <w:sz w:val="26"/>
          <w:szCs w:val="24"/>
        </w:rPr>
        <w:t>Полигибрид</w:t>
      </w:r>
      <w:r w:rsidR="005C2617">
        <w:rPr>
          <w:rFonts w:ascii="Times New Roman" w:eastAsia="Times New Roman" w:hAnsi="Times New Roman" w:cs="Times New Roman"/>
          <w:sz w:val="26"/>
          <w:szCs w:val="24"/>
          <w:lang w:val="kk-KZ"/>
        </w:rPr>
        <w:t>ті будандастыру</w:t>
      </w:r>
      <w:r w:rsidRPr="00084F0A">
        <w:rPr>
          <w:rFonts w:ascii="Times New Roman" w:eastAsia="Times New Roman" w:hAnsi="Times New Roman" w:cs="Times New Roman"/>
          <w:sz w:val="26"/>
          <w:szCs w:val="24"/>
        </w:rPr>
        <w:t>.</w:t>
      </w:r>
    </w:p>
    <w:sectPr w:rsidR="00F71021" w:rsidRPr="00084F0A" w:rsidSect="00DA3028">
      <w:pgSz w:w="11906" w:h="16838"/>
      <w:pgMar w:top="568" w:right="424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KaZ">
    <w:altName w:val="Times New Roman"/>
    <w:panose1 w:val="02020603050405020304"/>
    <w:charset w:val="00"/>
    <w:family w:val="roman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D3748"/>
    <w:multiLevelType w:val="multilevel"/>
    <w:tmpl w:val="0AC0CA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C3F589F"/>
    <w:multiLevelType w:val="hybridMultilevel"/>
    <w:tmpl w:val="B9A6B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56678B"/>
    <w:multiLevelType w:val="multilevel"/>
    <w:tmpl w:val="32DC92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6AA7CC1"/>
    <w:multiLevelType w:val="multilevel"/>
    <w:tmpl w:val="3162E58E"/>
    <w:lvl w:ilvl="0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1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3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1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31" w:hanging="2160"/>
      </w:pPr>
      <w:rPr>
        <w:rFonts w:hint="default"/>
      </w:rPr>
    </w:lvl>
  </w:abstractNum>
  <w:abstractNum w:abstractNumId="4">
    <w:nsid w:val="56EB4CB1"/>
    <w:multiLevelType w:val="hybridMultilevel"/>
    <w:tmpl w:val="1B2A9908"/>
    <w:lvl w:ilvl="0" w:tplc="87263704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">
    <w:nsid w:val="771F270A"/>
    <w:multiLevelType w:val="hybridMultilevel"/>
    <w:tmpl w:val="B9A6B7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967649"/>
    <w:multiLevelType w:val="hybridMultilevel"/>
    <w:tmpl w:val="43346E3A"/>
    <w:lvl w:ilvl="0" w:tplc="2A9E3D9E">
      <w:start w:val="1"/>
      <w:numFmt w:val="decimal"/>
      <w:lvlText w:val="%1."/>
      <w:lvlJc w:val="left"/>
      <w:pPr>
        <w:ind w:left="720" w:hanging="360"/>
      </w:pPr>
      <w:rPr>
        <w:rFonts w:ascii="TimesKaZ" w:hAnsi="TimesKaZ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743B7F"/>
    <w:multiLevelType w:val="hybridMultilevel"/>
    <w:tmpl w:val="E72C0BBA"/>
    <w:lvl w:ilvl="0" w:tplc="5D3C500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2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1021"/>
    <w:rsid w:val="000340D5"/>
    <w:rsid w:val="0008259C"/>
    <w:rsid w:val="00084F0A"/>
    <w:rsid w:val="001169C1"/>
    <w:rsid w:val="001B3BA1"/>
    <w:rsid w:val="001C7ADF"/>
    <w:rsid w:val="0023113E"/>
    <w:rsid w:val="00296546"/>
    <w:rsid w:val="002D47E0"/>
    <w:rsid w:val="00300C86"/>
    <w:rsid w:val="00337BD0"/>
    <w:rsid w:val="003773E4"/>
    <w:rsid w:val="00385519"/>
    <w:rsid w:val="00437BC8"/>
    <w:rsid w:val="00472952"/>
    <w:rsid w:val="004D69E5"/>
    <w:rsid w:val="0055792D"/>
    <w:rsid w:val="00567523"/>
    <w:rsid w:val="00574E3F"/>
    <w:rsid w:val="00590D39"/>
    <w:rsid w:val="00597AC8"/>
    <w:rsid w:val="005C2617"/>
    <w:rsid w:val="005C77BF"/>
    <w:rsid w:val="006A7098"/>
    <w:rsid w:val="007121DD"/>
    <w:rsid w:val="00746F6A"/>
    <w:rsid w:val="0075410C"/>
    <w:rsid w:val="007869A8"/>
    <w:rsid w:val="00832932"/>
    <w:rsid w:val="008A5A44"/>
    <w:rsid w:val="008C6973"/>
    <w:rsid w:val="008D38EC"/>
    <w:rsid w:val="008E42E8"/>
    <w:rsid w:val="00911635"/>
    <w:rsid w:val="009B36F2"/>
    <w:rsid w:val="009E3EE7"/>
    <w:rsid w:val="009E44D9"/>
    <w:rsid w:val="009F3C3B"/>
    <w:rsid w:val="00A6502C"/>
    <w:rsid w:val="00A9445C"/>
    <w:rsid w:val="00AD5766"/>
    <w:rsid w:val="00AD7AD3"/>
    <w:rsid w:val="00AE3B8F"/>
    <w:rsid w:val="00B023CA"/>
    <w:rsid w:val="00B11043"/>
    <w:rsid w:val="00BA6609"/>
    <w:rsid w:val="00BD7FF7"/>
    <w:rsid w:val="00BF2427"/>
    <w:rsid w:val="00BF297D"/>
    <w:rsid w:val="00C35A49"/>
    <w:rsid w:val="00C70B2B"/>
    <w:rsid w:val="00CB4880"/>
    <w:rsid w:val="00D25532"/>
    <w:rsid w:val="00DA3028"/>
    <w:rsid w:val="00DA7F58"/>
    <w:rsid w:val="00EB042E"/>
    <w:rsid w:val="00F16B76"/>
    <w:rsid w:val="00F17FA4"/>
    <w:rsid w:val="00F330C0"/>
    <w:rsid w:val="00F71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6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A44"/>
    <w:pPr>
      <w:ind w:left="720"/>
      <w:contextualSpacing/>
    </w:pPr>
    <w:rPr>
      <w:rFonts w:eastAsiaTheme="minorHAnsi"/>
      <w:lang w:eastAsia="en-US"/>
    </w:rPr>
  </w:style>
  <w:style w:type="paragraph" w:styleId="a4">
    <w:name w:val="Body Text"/>
    <w:basedOn w:val="a"/>
    <w:link w:val="a5"/>
    <w:rsid w:val="00437BC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437BC8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ody Text Indent"/>
    <w:basedOn w:val="a"/>
    <w:link w:val="a7"/>
    <w:rsid w:val="0055792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55792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ФВиТПП</Company>
  <LinksUpToDate>false</LinksUpToDate>
  <CharactersWithSpaces>4790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TPP</dc:creator>
  <cp:lastModifiedBy>1</cp:lastModifiedBy>
  <cp:revision>11</cp:revision>
  <cp:lastPrinted>2012-11-23T09:15:00Z</cp:lastPrinted>
  <dcterms:created xsi:type="dcterms:W3CDTF">2012-11-23T09:03:00Z</dcterms:created>
  <dcterms:modified xsi:type="dcterms:W3CDTF">2013-04-24T10:29:00Z</dcterms:modified>
</cp:coreProperties>
</file>